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Microsoft JhengHei" w:cs="Microsoft JhengHei" w:eastAsia="Microsoft JhengHei" w:hAnsi="Microsoft JhengHei"/>
          <w:b w:val="1"/>
          <w:bCs w:val="1"/>
          <w:sz w:val="32"/>
          <w:szCs w:val="3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32"/>
          <w:szCs w:val="32"/>
          <w:rtl w:val="0"/>
        </w:rPr>
        <w:t xml:space="preserve">新北市立丹鳳高級中學 115學年度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Microsoft JhengHei" w:cs="Microsoft JhengHei" w:eastAsia="Microsoft JhengHei" w:hAnsi="Microsoft JhengHei"/>
          <w:b w:val="1"/>
          <w:bCs w:val="1"/>
          <w:sz w:val="32"/>
          <w:szCs w:val="3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32"/>
          <w:szCs w:val="32"/>
          <w:rtl w:val="0"/>
        </w:rPr>
        <w:t xml:space="preserve">生涯規劃教育融入領域教學檢核表</w:t>
      </w:r>
    </w:p>
    <w:tbl>
      <w:tblPr>
        <w:tblStyle w:val="Table1"/>
        <w:tblW w:w="10490.0" w:type="dxa"/>
        <w:jc w:val="left"/>
        <w:tblInd w:w="-23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727"/>
        <w:gridCol w:w="2698"/>
        <w:gridCol w:w="71"/>
        <w:gridCol w:w="1205"/>
        <w:gridCol w:w="544"/>
        <w:gridCol w:w="1748"/>
        <w:gridCol w:w="520"/>
        <w:gridCol w:w="992"/>
        <w:gridCol w:w="307"/>
        <w:gridCol w:w="685"/>
        <w:gridCol w:w="993"/>
        <w:tblGridChange w:id="0">
          <w:tblGrid>
            <w:gridCol w:w="727"/>
            <w:gridCol w:w="2698"/>
            <w:gridCol w:w="71"/>
            <w:gridCol w:w="1205"/>
            <w:gridCol w:w="544"/>
            <w:gridCol w:w="1748"/>
            <w:gridCol w:w="520"/>
            <w:gridCol w:w="992"/>
            <w:gridCol w:w="307"/>
            <w:gridCol w:w="685"/>
            <w:gridCol w:w="993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rtl w:val="0"/>
              </w:rPr>
              <w:t xml:space="preserve">教師姓名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rtl w:val="0"/>
              </w:rPr>
              <w:t xml:space="preserve">單元名稱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rtl w:val="0"/>
              </w:rPr>
              <w:t xml:space="preserve">實施年級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rtl w:val="0"/>
              </w:rPr>
              <w:t xml:space="preserve">任教科目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rtl w:val="0"/>
              </w:rPr>
              <w:t xml:space="preserve">教學時間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rtl w:val="0"/>
              </w:rPr>
              <w:t xml:space="preserve">實施日期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文鼎細圓" w:cs="文鼎細圓" w:eastAsia="文鼎細圓" w:hAnsi="文鼎細圓"/>
                <w:b w:val="1"/>
                <w:bCs w:val="1"/>
              </w:rPr>
            </w:pPr>
            <w:r w:rsidDel="00000000" w:rsidR="00000000" w:rsidRPr="00000000">
              <w:rPr>
                <w:rFonts w:ascii="文鼎細圓" w:cs="文鼎細圓" w:eastAsia="文鼎細圓" w:hAnsi="文鼎細圓"/>
                <w:b w:val="1"/>
                <w:bCs w:val="1"/>
                <w:rtl w:val="0"/>
              </w:rPr>
              <w:t xml:space="preserve">生涯發展議題實質內涵</w:t>
            </w:r>
          </w:p>
        </w:tc>
      </w:tr>
      <w:tr>
        <w:trPr>
          <w:cantSplit w:val="0"/>
          <w:trHeight w:val="3334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0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涯J1 了解生涯規劃的意義與功能。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涯J2 具備生涯規劃的知識與概念。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0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涯J3 覺察自己的能力與興趣。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涯J4 了解自己的人格特質與價值觀。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涯J5 探索性別與生涯規劃的關係。 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涯J6 建立對於未來生涯的願景。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涯J7 學習蒐集與分析工作/教育環境的資料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涯J8 工作/教育環境的類型與現況。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涯J9 社會變遷與工作/教育環境的關係。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涯J10 職業倫理對工作環境發展的重要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涯J11 分析影響個人生涯決定的因素。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涯J12 發展及評估生涯決定的策略。 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涯J13 培養生涯規劃及執行的能力。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涯J14 培養並涵化道德倫理意義於日常生活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文鼎細圓" w:cs="文鼎細圓" w:eastAsia="文鼎細圓" w:hAnsi="文鼎細圓"/>
                <w:b w:val="1"/>
                <w:bCs w:val="1"/>
              </w:rPr>
            </w:pPr>
            <w:r w:rsidDel="00000000" w:rsidR="00000000" w:rsidRPr="00000000">
              <w:rPr>
                <w:rFonts w:ascii="文鼎細圓" w:cs="文鼎細圓" w:eastAsia="文鼎細圓" w:hAnsi="文鼎細圓"/>
                <w:b w:val="1"/>
                <w:bCs w:val="1"/>
                <w:rtl w:val="0"/>
              </w:rPr>
              <w:t xml:space="preserve">活動方式及教材評量</w:t>
            </w:r>
          </w:p>
        </w:tc>
      </w:tr>
      <w:tr>
        <w:trPr>
          <w:cantSplit w:val="0"/>
          <w:trHeight w:val="178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□講述   □示範  □辯論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□討論   □問答  □報告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□觀察   □測驗  □體驗活動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□發表演說 □其他__ 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□講義    □學習單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□簡報    □影片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both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□作品    □其他______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both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□學習單      □口頭回答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□專題研究 / 分組報告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□實作評量    □作業評量</w:t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both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□其他________________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文鼎細圓" w:cs="文鼎細圓" w:eastAsia="文鼎細圓" w:hAnsi="文鼎細圓"/>
                <w:b w:val="1"/>
                <w:bCs w:val="1"/>
              </w:rPr>
            </w:pPr>
            <w:r w:rsidDel="00000000" w:rsidR="00000000" w:rsidRPr="00000000">
              <w:rPr>
                <w:rFonts w:ascii="文鼎細圓" w:cs="文鼎細圓" w:eastAsia="文鼎細圓" w:hAnsi="文鼎細圓"/>
                <w:b w:val="1"/>
                <w:bCs w:val="1"/>
                <w:rtl w:val="0"/>
              </w:rPr>
              <w:t xml:space="preserve">教學內容簡述</w:t>
            </w:r>
          </w:p>
        </w:tc>
      </w:tr>
      <w:tr>
        <w:trPr>
          <w:cantSplit w:val="0"/>
          <w:trHeight w:val="5935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文鼎細圓" w:cs="文鼎細圓" w:eastAsia="文鼎細圓" w:hAnsi="文鼎細圓"/>
                <w:b w:val="1"/>
                <w:bCs w:val="1"/>
              </w:rPr>
            </w:pPr>
            <w:r w:rsidDel="00000000" w:rsidR="00000000" w:rsidRPr="00000000">
              <w:rPr>
                <w:rFonts w:ascii="文鼎細圓" w:cs="文鼎細圓" w:eastAsia="文鼎細圓" w:hAnsi="文鼎細圓"/>
                <w:b w:val="1"/>
                <w:bCs w:val="1"/>
                <w:rtl w:val="0"/>
              </w:rPr>
              <w:t xml:space="preserve">教學過程/學習單/教學成果照片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(如有教案/學習單/照片或教學成果懇請一併上傳)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rtl w:val="0"/>
              </w:rPr>
              <w:t xml:space="preserve">執行成效評估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具成效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待加強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未執行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課程</w:t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規劃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了解學生先備條件，依生涯規劃教育議題學習主題與實質內涵將「生涯發展教育」融入領域課程規劃。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教學</w:t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活動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規劃並執行適切的「生涯發展教育」教學活動。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善用教學媒體.時事.家長及社區資源，進行生涯發展教育教學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評量</w:t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回饋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採用多元學習評量，適時檢視學生學習情形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綜合學生相關表現，提供適切回饋建議及生涯輔導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檢核本學年教學成效，據以修正下學年生涯發展教育課程計畫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※如有教案/學習單/照片或教學成果懇請一併上傳。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※檔名請存為OO領域-OO科-OOO(姓名)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49" w:top="454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icrosoft JhengHei"/>
  <w:font w:name="DFKai-SB"/>
  <w:font w:name="文鼎細圓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C010A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C010AC"/>
    <w:pPr>
      <w:ind w:left="480" w:leftChars="200"/>
    </w:pPr>
  </w:style>
  <w:style w:type="paragraph" w:styleId="a5">
    <w:name w:val="header"/>
    <w:basedOn w:val="a"/>
    <w:link w:val="a6"/>
    <w:uiPriority w:val="99"/>
    <w:unhideWhenUsed w:val="1"/>
    <w:rsid w:val="00C010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首 字元"/>
    <w:basedOn w:val="a0"/>
    <w:link w:val="a5"/>
    <w:uiPriority w:val="99"/>
    <w:rsid w:val="00C010AC"/>
    <w:rPr>
      <w:sz w:val="20"/>
      <w:szCs w:val="20"/>
    </w:rPr>
  </w:style>
  <w:style w:type="paragraph" w:styleId="a7">
    <w:name w:val="footer"/>
    <w:basedOn w:val="a"/>
    <w:link w:val="a8"/>
    <w:uiPriority w:val="99"/>
    <w:unhideWhenUsed w:val="1"/>
    <w:rsid w:val="00C010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 w:customStyle="1">
    <w:name w:val="頁尾 字元"/>
    <w:basedOn w:val="a0"/>
    <w:link w:val="a7"/>
    <w:uiPriority w:val="99"/>
    <w:rsid w:val="00C010AC"/>
    <w:rPr>
      <w:sz w:val="20"/>
      <w:szCs w:val="20"/>
    </w:rPr>
  </w:style>
  <w:style w:type="paragraph" w:styleId="a10" w:customStyle="1">
    <w:name w:val="a1"/>
    <w:basedOn w:val="a"/>
    <w:rsid w:val="00C010AC"/>
    <w:pPr>
      <w:widowControl w:val="1"/>
      <w:spacing w:after="100" w:afterAutospacing="1" w:before="100" w:beforeAutospacing="1"/>
    </w:pPr>
    <w:rPr>
      <w:rFonts w:ascii="Arial Unicode MS" w:cs="Times New Roman" w:eastAsia="新細明體" w:hAnsi="Arial Unicode MS"/>
      <w:kern w:val="0"/>
      <w:szCs w:val="24"/>
    </w:rPr>
  </w:style>
  <w:style w:type="character" w:styleId="a9">
    <w:name w:val="annotation reference"/>
    <w:basedOn w:val="a0"/>
    <w:uiPriority w:val="99"/>
    <w:semiHidden w:val="1"/>
    <w:unhideWhenUsed w:val="1"/>
    <w:rsid w:val="00FD7D79"/>
    <w:rPr>
      <w:sz w:val="18"/>
      <w:szCs w:val="18"/>
    </w:rPr>
  </w:style>
  <w:style w:type="paragraph" w:styleId="aa">
    <w:name w:val="annotation text"/>
    <w:basedOn w:val="a"/>
    <w:link w:val="ab"/>
    <w:uiPriority w:val="99"/>
    <w:semiHidden w:val="1"/>
    <w:unhideWhenUsed w:val="1"/>
    <w:rsid w:val="00FD7D79"/>
  </w:style>
  <w:style w:type="character" w:styleId="ab" w:customStyle="1">
    <w:name w:val="註解文字 字元"/>
    <w:basedOn w:val="a0"/>
    <w:link w:val="aa"/>
    <w:uiPriority w:val="99"/>
    <w:semiHidden w:val="1"/>
    <w:rsid w:val="00FD7D79"/>
  </w:style>
  <w:style w:type="paragraph" w:styleId="ac">
    <w:name w:val="annotation subject"/>
    <w:basedOn w:val="aa"/>
    <w:next w:val="aa"/>
    <w:link w:val="ad"/>
    <w:uiPriority w:val="99"/>
    <w:semiHidden w:val="1"/>
    <w:unhideWhenUsed w:val="1"/>
    <w:rsid w:val="00FD7D79"/>
    <w:rPr>
      <w:b w:val="1"/>
      <w:bCs w:val="1"/>
    </w:rPr>
  </w:style>
  <w:style w:type="character" w:styleId="ad" w:customStyle="1">
    <w:name w:val="註解主旨 字元"/>
    <w:basedOn w:val="ab"/>
    <w:link w:val="ac"/>
    <w:uiPriority w:val="99"/>
    <w:semiHidden w:val="1"/>
    <w:rsid w:val="00FD7D79"/>
    <w:rPr>
      <w:b w:val="1"/>
      <w:bCs w:val="1"/>
    </w:rPr>
  </w:style>
  <w:style w:type="paragraph" w:styleId="ae">
    <w:name w:val="Balloon Text"/>
    <w:basedOn w:val="a"/>
    <w:link w:val="af"/>
    <w:uiPriority w:val="99"/>
    <w:semiHidden w:val="1"/>
    <w:unhideWhenUsed w:val="1"/>
    <w:rsid w:val="00FD7D79"/>
    <w:rPr>
      <w:rFonts w:asciiTheme="majorHAnsi" w:cstheme="majorBidi" w:eastAsiaTheme="majorEastAsia" w:hAnsiTheme="majorHAnsi"/>
      <w:sz w:val="18"/>
      <w:szCs w:val="18"/>
    </w:rPr>
  </w:style>
  <w:style w:type="character" w:styleId="af" w:customStyle="1">
    <w:name w:val="註解方塊文字 字元"/>
    <w:basedOn w:val="a0"/>
    <w:link w:val="ae"/>
    <w:uiPriority w:val="99"/>
    <w:semiHidden w:val="1"/>
    <w:rsid w:val="00FD7D79"/>
    <w:rPr>
      <w:rFonts w:asciiTheme="majorHAnsi" w:cstheme="majorBidi" w:eastAsiaTheme="majorEastAsia" w:hAnsiTheme="majorHAnsi"/>
      <w:sz w:val="18"/>
      <w:szCs w:val="18"/>
    </w:rPr>
  </w:style>
  <w:style w:type="paragraph" w:styleId="TableParagraph" w:customStyle="1">
    <w:name w:val="Table Paragraph"/>
    <w:basedOn w:val="a"/>
    <w:uiPriority w:val="1"/>
    <w:qFormat w:val="1"/>
    <w:rsid w:val="008843CD"/>
    <w:pPr>
      <w:autoSpaceDE w:val="0"/>
      <w:autoSpaceDN w:val="0"/>
      <w:spacing w:before="167"/>
      <w:ind w:left="108"/>
    </w:pPr>
    <w:rPr>
      <w:rFonts w:ascii="微軟正黑體" w:cs="微軟正黑體" w:eastAsia="微軟正黑體" w:hAnsi="微軟正黑體"/>
      <w:kern w:val="0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XeuA6rk0szzuEhwUeXxqH5sd3g==">CgMxLjA4AHIhMVhLQXFDRXVOMmdWUWtGNURrRmM3MnV3eGRqd1lZM1hy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2026-08-24T22:50:00Z</dcterms:created>
  <dc:creator>user</dc:creator>
</cp:coreProperties>
</file>