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55" w:rsidRPr="00F50910" w:rsidRDefault="00A44955" w:rsidP="00A44955">
      <w:pPr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F50910">
        <w:rPr>
          <w:rFonts w:ascii="標楷體" w:eastAsia="標楷體" w:hAnsi="標楷體" w:hint="eastAsia"/>
          <w:bCs/>
          <w:sz w:val="32"/>
          <w:szCs w:val="32"/>
        </w:rPr>
        <w:t>《附件一》</w:t>
      </w:r>
    </w:p>
    <w:p w:rsidR="00A44955" w:rsidRPr="005338B2" w:rsidRDefault="00A44955" w:rsidP="004B11D1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338B2">
        <w:rPr>
          <w:rFonts w:ascii="標楷體" w:eastAsia="標楷體" w:hAnsi="標楷體" w:hint="eastAsia"/>
          <w:b/>
          <w:bCs/>
          <w:sz w:val="32"/>
          <w:szCs w:val="32"/>
        </w:rPr>
        <w:t>新北市穀保家商</w:t>
      </w:r>
      <w:r w:rsidR="00B01D18"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6E2934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學期群科</w:t>
      </w:r>
      <w:r w:rsidR="005B2895">
        <w:rPr>
          <w:rFonts w:ascii="標楷體" w:eastAsia="標楷體" w:hAnsi="標楷體" w:hint="eastAsia"/>
          <w:b/>
          <w:bCs/>
          <w:sz w:val="32"/>
          <w:szCs w:val="32"/>
        </w:rPr>
        <w:t>體驗課程</w:t>
      </w:r>
      <w:r w:rsidRPr="005338B2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796E12" w:rsidRDefault="00A44955" w:rsidP="009C79E5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796E12" w:rsidRDefault="00B01D18" w:rsidP="009C79E5">
      <w:pPr>
        <w:pStyle w:val="a3"/>
        <w:numPr>
          <w:ilvl w:val="0"/>
          <w:numId w:val="6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r w:rsidR="00796E12">
        <w:rPr>
          <w:rFonts w:ascii="標楷體" w:eastAsia="標楷體" w:hAnsi="標楷體" w:hint="eastAsia"/>
        </w:rPr>
        <w:t>學年高職優質化輔助方案</w:t>
      </w:r>
      <w:r>
        <w:rPr>
          <w:rFonts w:ascii="標楷體" w:eastAsia="標楷體" w:hAnsi="標楷體" w:hint="eastAsia"/>
        </w:rPr>
        <w:t>110</w:t>
      </w:r>
      <w:r w:rsidR="006E2934">
        <w:rPr>
          <w:rFonts w:ascii="標楷體" w:eastAsia="標楷體" w:hAnsi="標楷體" w:hint="eastAsia"/>
        </w:rPr>
        <w:t>-</w:t>
      </w:r>
      <w:r w:rsidR="00C85A3F">
        <w:rPr>
          <w:rFonts w:ascii="標楷體" w:eastAsia="標楷體" w:hAnsi="標楷體" w:hint="eastAsia"/>
        </w:rPr>
        <w:t>B1</w:t>
      </w:r>
      <w:r w:rsidR="006E2934">
        <w:rPr>
          <w:rFonts w:ascii="標楷體" w:eastAsia="標楷體" w:hAnsi="標楷體" w:hint="eastAsia"/>
        </w:rPr>
        <w:t>導引</w:t>
      </w:r>
      <w:r w:rsidR="00BB2C57">
        <w:rPr>
          <w:rFonts w:ascii="標楷體" w:eastAsia="標楷體" w:hAnsi="標楷體" w:hint="eastAsia"/>
        </w:rPr>
        <w:t>適性就近入學</w:t>
      </w:r>
      <w:r w:rsidR="00796E12">
        <w:rPr>
          <w:rFonts w:ascii="標楷體" w:eastAsia="標楷體" w:hAnsi="標楷體" w:hint="eastAsia"/>
        </w:rPr>
        <w:t>計畫辦理。</w:t>
      </w:r>
    </w:p>
    <w:p w:rsidR="00A44955" w:rsidRPr="00796E12" w:rsidRDefault="00A44955" w:rsidP="009C79E5">
      <w:pPr>
        <w:pStyle w:val="a3"/>
        <w:numPr>
          <w:ilvl w:val="0"/>
          <w:numId w:val="6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</w:rPr>
      </w:pPr>
      <w:r w:rsidRPr="00796E12">
        <w:rPr>
          <w:rFonts w:ascii="標楷體" w:eastAsia="標楷體" w:hAnsi="標楷體" w:hint="eastAsia"/>
        </w:rPr>
        <w:t>本校</w:t>
      </w:r>
      <w:r w:rsidR="00B01D18">
        <w:rPr>
          <w:rFonts w:ascii="標楷體" w:eastAsia="標楷體" w:hAnsi="標楷體" w:hint="eastAsia"/>
        </w:rPr>
        <w:t>110</w:t>
      </w:r>
      <w:r w:rsidRPr="00796E12">
        <w:rPr>
          <w:rFonts w:ascii="標楷體" w:eastAsia="標楷體" w:hAnsi="標楷體" w:hint="eastAsia"/>
        </w:rPr>
        <w:t>學年度招生工作實施計畫辦理。</w:t>
      </w:r>
    </w:p>
    <w:p w:rsidR="00A44955" w:rsidRPr="002A76B6" w:rsidRDefault="00A44955" w:rsidP="009C79E5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2A76B6">
        <w:rPr>
          <w:rFonts w:ascii="標楷體" w:eastAsia="標楷體" w:hAnsi="標楷體" w:hint="eastAsia"/>
        </w:rPr>
        <w:t>目的：</w:t>
      </w:r>
    </w:p>
    <w:p w:rsidR="00962372" w:rsidRDefault="00A44955" w:rsidP="009C79E5">
      <w:pPr>
        <w:numPr>
          <w:ilvl w:val="1"/>
          <w:numId w:val="1"/>
        </w:numPr>
        <w:adjustRightInd w:val="0"/>
        <w:snapToGrid w:val="0"/>
        <w:spacing w:line="320" w:lineRule="exact"/>
        <w:ind w:leftChars="236" w:left="1416" w:hangingChars="354" w:hanging="850"/>
        <w:rPr>
          <w:rFonts w:ascii="標楷體" w:eastAsia="標楷體" w:hAnsi="標楷體"/>
        </w:rPr>
      </w:pPr>
      <w:r w:rsidRPr="00962372">
        <w:rPr>
          <w:rFonts w:ascii="標楷體" w:eastAsia="標楷體" w:hAnsi="標楷體" w:hint="eastAsia"/>
        </w:rPr>
        <w:t>協助國中學生、家長、師長</w:t>
      </w:r>
      <w:r w:rsidR="00D67E69" w:rsidRPr="00004114">
        <w:rPr>
          <w:rFonts w:ascii="標楷體" w:eastAsia="標楷體" w:hAnsi="標楷體" w:hint="eastAsia"/>
        </w:rPr>
        <w:t>由</w:t>
      </w:r>
      <w:r w:rsidR="009A4B87" w:rsidRPr="00004114">
        <w:rPr>
          <w:rFonts w:ascii="標楷體" w:eastAsia="標楷體" w:hAnsi="標楷體" w:hint="eastAsia"/>
        </w:rPr>
        <w:t>群科課程體驗活動</w:t>
      </w:r>
      <w:r w:rsidR="009A4B87">
        <w:rPr>
          <w:rFonts w:ascii="標楷體" w:eastAsia="標楷體" w:hAnsi="標楷體" w:hint="eastAsia"/>
        </w:rPr>
        <w:t>了解</w:t>
      </w:r>
      <w:r w:rsidRPr="00962372">
        <w:rPr>
          <w:rFonts w:ascii="標楷體" w:eastAsia="標楷體" w:hAnsi="標楷體" w:hint="eastAsia"/>
        </w:rPr>
        <w:t>本校職群科特色、學習目標及未來升學、就業之進路發展方向。</w:t>
      </w:r>
    </w:p>
    <w:p w:rsidR="00A44955" w:rsidRPr="00962372" w:rsidRDefault="00A44955" w:rsidP="009C79E5">
      <w:pPr>
        <w:numPr>
          <w:ilvl w:val="1"/>
          <w:numId w:val="1"/>
        </w:numPr>
        <w:adjustRightInd w:val="0"/>
        <w:snapToGrid w:val="0"/>
        <w:spacing w:line="320" w:lineRule="exact"/>
        <w:ind w:leftChars="59" w:left="142" w:firstLineChars="177" w:firstLine="425"/>
        <w:rPr>
          <w:rFonts w:ascii="標楷體" w:eastAsia="標楷體" w:hAnsi="標楷體"/>
        </w:rPr>
      </w:pPr>
      <w:r w:rsidRPr="00962372">
        <w:rPr>
          <w:rFonts w:ascii="標楷體" w:eastAsia="標楷體" w:hAnsi="標楷體" w:hint="eastAsia"/>
        </w:rPr>
        <w:t>提供升學輔導諮詢、校園環境認識及專業</w:t>
      </w:r>
      <w:r w:rsidR="000F6F03">
        <w:rPr>
          <w:rFonts w:ascii="標楷體" w:eastAsia="標楷體" w:hAnsi="標楷體" w:hint="eastAsia"/>
        </w:rPr>
        <w:t>教室</w:t>
      </w:r>
      <w:r w:rsidRPr="00962372">
        <w:rPr>
          <w:rFonts w:ascii="標楷體" w:eastAsia="標楷體" w:hAnsi="標楷體" w:hint="eastAsia"/>
        </w:rPr>
        <w:t>設備介紹之服務。</w:t>
      </w:r>
    </w:p>
    <w:p w:rsidR="00A44955" w:rsidRPr="002A76B6" w:rsidRDefault="00A44955" w:rsidP="009C79E5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2A76B6">
        <w:rPr>
          <w:rFonts w:ascii="標楷體" w:eastAsia="標楷體" w:hAnsi="標楷體" w:hint="eastAsia"/>
        </w:rPr>
        <w:t>三、日期：</w:t>
      </w:r>
      <w:r w:rsidR="005B2895">
        <w:rPr>
          <w:rFonts w:ascii="標楷體" w:eastAsia="標楷體" w:hAnsi="標楷體" w:hint="eastAsia"/>
        </w:rPr>
        <w:t>1</w:t>
      </w:r>
      <w:r w:rsidR="00B01D18">
        <w:rPr>
          <w:rFonts w:ascii="標楷體" w:eastAsia="標楷體" w:hAnsi="標楷體" w:hint="eastAsia"/>
        </w:rPr>
        <w:t>10</w:t>
      </w:r>
      <w:r w:rsidRPr="002A76B6">
        <w:rPr>
          <w:rFonts w:ascii="標楷體" w:eastAsia="標楷體" w:hAnsi="標楷體" w:hint="eastAsia"/>
        </w:rPr>
        <w:t>年</w:t>
      </w:r>
      <w:r w:rsidR="009D437E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="00C85A3F">
        <w:rPr>
          <w:rFonts w:ascii="標楷體" w:eastAsia="標楷體" w:hAnsi="標楷體"/>
        </w:rPr>
        <w:t>2</w:t>
      </w:r>
      <w:r w:rsidR="00B01D18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</w:t>
      </w:r>
      <w:r w:rsidR="005B2895">
        <w:rPr>
          <w:rFonts w:ascii="標楷體" w:eastAsia="標楷體" w:hAnsi="標楷體" w:hint="eastAsia"/>
        </w:rPr>
        <w:t>星期六</w:t>
      </w:r>
      <w:r>
        <w:rPr>
          <w:rFonts w:ascii="標楷體" w:eastAsia="標楷體" w:hAnsi="標楷體" w:hint="eastAsia"/>
        </w:rPr>
        <w:t>)8:</w:t>
      </w:r>
      <w:r w:rsidR="00DC2DB3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0-</w:t>
      </w:r>
      <w:r w:rsidR="005B2895">
        <w:rPr>
          <w:rFonts w:ascii="標楷體" w:eastAsia="標楷體" w:hAnsi="標楷體" w:hint="eastAsia"/>
        </w:rPr>
        <w:t>12:00</w:t>
      </w:r>
      <w:r w:rsidRPr="002A76B6">
        <w:rPr>
          <w:rFonts w:ascii="標楷體" w:eastAsia="標楷體" w:hAnsi="標楷體" w:hint="eastAsia"/>
        </w:rPr>
        <w:t>。</w:t>
      </w:r>
    </w:p>
    <w:p w:rsidR="00A44955" w:rsidRPr="002A76B6" w:rsidRDefault="00A44955" w:rsidP="009C79E5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四、主辦單位：教務處</w:t>
      </w:r>
    </w:p>
    <w:p w:rsidR="00A44955" w:rsidRDefault="00A44955" w:rsidP="009C79E5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2A76B6">
        <w:rPr>
          <w:rFonts w:ascii="標楷體" w:eastAsia="標楷體" w:hAnsi="標楷體" w:hint="eastAsia"/>
        </w:rPr>
        <w:t>五、協辦單位：</w:t>
      </w:r>
      <w:r>
        <w:rPr>
          <w:rFonts w:ascii="標楷體" w:eastAsia="標楷體" w:hAnsi="標楷體" w:hint="eastAsia"/>
        </w:rPr>
        <w:t>實習處、學務處、輔導室、總務處</w:t>
      </w:r>
      <w:r w:rsidRPr="002A76B6">
        <w:rPr>
          <w:rFonts w:ascii="標楷體" w:eastAsia="標楷體" w:hAnsi="標楷體" w:hint="eastAsia"/>
        </w:rPr>
        <w:t>。</w:t>
      </w:r>
    </w:p>
    <w:p w:rsidR="00533C29" w:rsidRPr="002A76B6" w:rsidRDefault="00533C29" w:rsidP="009C79E5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六、指導單位:新北市教育局</w:t>
      </w:r>
    </w:p>
    <w:p w:rsidR="00A44955" w:rsidRDefault="00533C29" w:rsidP="009C79E5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44955" w:rsidRPr="00F6677B">
        <w:rPr>
          <w:rFonts w:ascii="標楷體" w:eastAsia="標楷體" w:hAnsi="標楷體" w:hint="eastAsia"/>
        </w:rPr>
        <w:t>、參加對象：</w:t>
      </w:r>
    </w:p>
    <w:p w:rsidR="00A44955" w:rsidRDefault="00A44955" w:rsidP="009C79E5">
      <w:pPr>
        <w:adjustRightInd w:val="0"/>
        <w:snapToGrid w:val="0"/>
        <w:spacing w:line="320" w:lineRule="exact"/>
        <w:ind w:left="4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 本校國中技藝教育學程學生、家長。</w:t>
      </w:r>
    </w:p>
    <w:p w:rsidR="00A44955" w:rsidRDefault="00A44955" w:rsidP="009C79E5">
      <w:pPr>
        <w:adjustRightInd w:val="0"/>
        <w:snapToGrid w:val="0"/>
        <w:spacing w:line="320" w:lineRule="exact"/>
        <w:ind w:left="4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 有興趣瞭解各職群之國中學生、家長、師長。</w:t>
      </w:r>
    </w:p>
    <w:p w:rsidR="00A44955" w:rsidRPr="003E32A5" w:rsidRDefault="00A44955" w:rsidP="009C79E5">
      <w:pPr>
        <w:adjustRightInd w:val="0"/>
        <w:snapToGrid w:val="0"/>
        <w:spacing w:line="320" w:lineRule="exact"/>
        <w:ind w:left="4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(三) </w:t>
      </w:r>
      <w:r w:rsidRPr="003E32A5">
        <w:rPr>
          <w:rFonts w:ascii="標楷體" w:eastAsia="標楷體" w:hAnsi="標楷體" w:hint="eastAsia"/>
        </w:rPr>
        <w:t>身心障礙適性安置一般類科學生。</w:t>
      </w:r>
    </w:p>
    <w:p w:rsidR="00A44955" w:rsidRDefault="00533C29" w:rsidP="009C79E5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44955" w:rsidRPr="009F0273">
        <w:rPr>
          <w:rFonts w:ascii="標楷體" w:eastAsia="標楷體" w:hAnsi="標楷體" w:hint="eastAsia"/>
        </w:rPr>
        <w:t>、</w:t>
      </w:r>
      <w:r w:rsidR="00A44955">
        <w:rPr>
          <w:rFonts w:ascii="標楷體" w:eastAsia="標楷體" w:hAnsi="標楷體" w:hint="eastAsia"/>
        </w:rPr>
        <w:t>辦理地點：本校鼎新樓視聽中心暨各科專業教室</w:t>
      </w:r>
      <w:r w:rsidR="00A44955" w:rsidRPr="009F0273">
        <w:rPr>
          <w:rFonts w:ascii="標楷體" w:eastAsia="標楷體" w:hAnsi="標楷體" w:hint="eastAsia"/>
        </w:rPr>
        <w:t>。</w:t>
      </w:r>
    </w:p>
    <w:p w:rsidR="004B4EF1" w:rsidRDefault="00533C29" w:rsidP="00A44955">
      <w:pPr>
        <w:adjustRightInd w:val="0"/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44955">
        <w:rPr>
          <w:rFonts w:ascii="標楷體" w:eastAsia="標楷體" w:hAnsi="標楷體" w:hint="eastAsia"/>
        </w:rPr>
        <w:t>、活動流程：</w:t>
      </w:r>
    </w:p>
    <w:tbl>
      <w:tblPr>
        <w:tblW w:w="935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985"/>
        <w:gridCol w:w="3827"/>
        <w:gridCol w:w="2693"/>
      </w:tblGrid>
      <w:tr w:rsidR="004B4EF1" w:rsidRPr="00C86F24" w:rsidTr="00962D48">
        <w:trPr>
          <w:trHeight w:val="43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C86F24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C86F24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86F2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C86F24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86F24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EF1" w:rsidRPr="00C86F24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86F24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(單位)</w:t>
            </w:r>
          </w:p>
        </w:tc>
      </w:tr>
      <w:tr w:rsidR="0015528E" w:rsidRPr="00C86F24" w:rsidTr="00962D48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C86F24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8:30-9:00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報到與簽到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15528E" w:rsidRPr="00C86F24" w:rsidTr="00962D48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C86F24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9:00-9:15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校長致詞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校長嚴英哲</w:t>
            </w:r>
          </w:p>
        </w:tc>
      </w:tr>
      <w:tr w:rsidR="0015528E" w:rsidRPr="00C86F24" w:rsidTr="00962D48">
        <w:trPr>
          <w:trHeight w:val="474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C86F24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9:15-9:40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建教合作教育學程介紹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建教組長周琮智</w:t>
            </w:r>
          </w:p>
        </w:tc>
      </w:tr>
      <w:tr w:rsidR="0015528E" w:rsidRPr="00C86F24" w:rsidTr="00962D48">
        <w:trPr>
          <w:trHeight w:val="382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C86F24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9:40-11:40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群科實作課程體驗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各處室主任</w:t>
            </w:r>
          </w:p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各科主任&amp;專業教師</w:t>
            </w:r>
          </w:p>
        </w:tc>
      </w:tr>
      <w:tr w:rsidR="0015528E" w:rsidRPr="00C86F24" w:rsidTr="00CC7E78">
        <w:trPr>
          <w:trHeight w:val="58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528E" w:rsidRPr="00C86F24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11:40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升學輔導諮詢〜賦歸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28E" w:rsidRPr="009448CB" w:rsidRDefault="0015528E" w:rsidP="0015528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教務處/圖書閱覽室</w:t>
            </w:r>
          </w:p>
        </w:tc>
      </w:tr>
    </w:tbl>
    <w:p w:rsidR="0015528E" w:rsidRPr="00F55E03" w:rsidRDefault="0015528E" w:rsidP="0015528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十、辦理方式：</w:t>
      </w:r>
    </w:p>
    <w:p w:rsidR="0015528E" w:rsidRPr="00F55E03" w:rsidRDefault="0015528E" w:rsidP="0015528E">
      <w:pPr>
        <w:pStyle w:val="a3"/>
        <w:numPr>
          <w:ilvl w:val="0"/>
          <w:numId w:val="7"/>
        </w:numPr>
        <w:tabs>
          <w:tab w:val="left" w:pos="742"/>
          <w:tab w:val="left" w:pos="851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行文及郵寄活動海報至國中輔導室，委請協助宣導辦理。</w:t>
      </w:r>
    </w:p>
    <w:p w:rsidR="0015528E" w:rsidRPr="00F55E03" w:rsidRDefault="0015528E" w:rsidP="0015528E">
      <w:pPr>
        <w:pStyle w:val="a3"/>
        <w:numPr>
          <w:ilvl w:val="0"/>
          <w:numId w:val="7"/>
        </w:numPr>
        <w:tabs>
          <w:tab w:val="left" w:pos="742"/>
        </w:tabs>
        <w:adjustRightInd w:val="0"/>
        <w:snapToGrid w:val="0"/>
        <w:spacing w:line="400" w:lineRule="exact"/>
        <w:ind w:leftChars="0" w:left="851" w:hanging="851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報名方式:</w:t>
      </w:r>
      <w:r w:rsidRPr="00F55E03">
        <w:rPr>
          <w:rFonts w:ascii="標楷體" w:eastAsia="標楷體" w:hAnsi="標楷體" w:hint="eastAsia"/>
          <w:b/>
          <w:sz w:val="26"/>
          <w:szCs w:val="26"/>
          <w:highlight w:val="yellow"/>
        </w:rPr>
        <w:t xml:space="preserve">國中9年級學生、家長:請逕至穀保家商校網 </w:t>
      </w:r>
      <w:hyperlink r:id="rId7" w:history="1">
        <w:r w:rsidRPr="00F55E03">
          <w:rPr>
            <w:rStyle w:val="a4"/>
            <w:rFonts w:ascii="標楷體" w:eastAsia="標楷體" w:hAnsi="標楷體" w:hint="eastAsia"/>
            <w:b/>
            <w:sz w:val="26"/>
            <w:szCs w:val="26"/>
            <w:highlight w:val="yellow"/>
          </w:rPr>
          <w:t>http://www.kpvs.ntpc.edu.tw</w:t>
        </w:r>
      </w:hyperlink>
      <w:r w:rsidRPr="00F55E03">
        <w:rPr>
          <w:rFonts w:ascii="標楷體" w:eastAsia="標楷體" w:hAnsi="標楷體" w:hint="eastAsia"/>
          <w:b/>
          <w:sz w:val="26"/>
          <w:szCs w:val="26"/>
          <w:highlight w:val="yellow"/>
        </w:rPr>
        <w:t xml:space="preserve"> 報名。</w:t>
      </w:r>
    </w:p>
    <w:p w:rsidR="0015528E" w:rsidRDefault="0015528E" w:rsidP="0015528E">
      <w:pPr>
        <w:pStyle w:val="a3"/>
        <w:numPr>
          <w:ilvl w:val="0"/>
          <w:numId w:val="7"/>
        </w:numPr>
        <w:tabs>
          <w:tab w:val="left" w:pos="742"/>
        </w:tabs>
        <w:adjustRightInd w:val="0"/>
        <w:snapToGrid w:val="0"/>
        <w:spacing w:line="400" w:lineRule="exact"/>
        <w:ind w:leftChars="0" w:left="851" w:hanging="851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每位學生進行五科課程體驗活動，每科體驗時間為20分鐘。</w:t>
      </w:r>
    </w:p>
    <w:p w:rsidR="0015528E" w:rsidRPr="00F55E03" w:rsidRDefault="0015528E" w:rsidP="0015528E">
      <w:pPr>
        <w:pStyle w:val="a3"/>
        <w:numPr>
          <w:ilvl w:val="0"/>
          <w:numId w:val="7"/>
        </w:numPr>
        <w:tabs>
          <w:tab w:val="left" w:pos="742"/>
        </w:tabs>
        <w:adjustRightInd w:val="0"/>
        <w:snapToGrid w:val="0"/>
        <w:spacing w:line="400" w:lineRule="exact"/>
        <w:ind w:leftChars="0" w:left="851" w:hanging="851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完成五科課程體驗學生，可以兌換一份精美禮物。</w:t>
      </w:r>
    </w:p>
    <w:p w:rsidR="0015528E" w:rsidRDefault="0015528E" w:rsidP="00962D48">
      <w:pPr>
        <w:pStyle w:val="a3"/>
        <w:ind w:leftChars="0" w:left="720"/>
        <w:rPr>
          <w:rFonts w:ascii="標楷體" w:eastAsia="標楷體" w:hAnsi="標楷體"/>
          <w:sz w:val="40"/>
          <w:szCs w:val="40"/>
        </w:rPr>
      </w:pPr>
    </w:p>
    <w:p w:rsidR="0015528E" w:rsidRDefault="0015528E" w:rsidP="00962D48">
      <w:pPr>
        <w:pStyle w:val="a3"/>
        <w:ind w:leftChars="0" w:left="720"/>
        <w:rPr>
          <w:rFonts w:ascii="標楷體" w:eastAsia="標楷體" w:hAnsi="標楷體"/>
          <w:sz w:val="40"/>
          <w:szCs w:val="40"/>
        </w:rPr>
      </w:pPr>
    </w:p>
    <w:p w:rsidR="00962D48" w:rsidRPr="00962D48" w:rsidRDefault="0015528E" w:rsidP="00962D48">
      <w:pPr>
        <w:pStyle w:val="a3"/>
        <w:ind w:leftChars="0" w:left="7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110</w:t>
      </w:r>
      <w:r w:rsidR="00962D48" w:rsidRPr="00962D48">
        <w:rPr>
          <w:rFonts w:ascii="標楷體" w:eastAsia="標楷體" w:hAnsi="標楷體" w:hint="eastAsia"/>
          <w:sz w:val="40"/>
          <w:szCs w:val="40"/>
        </w:rPr>
        <w:t>學年度第一學期「群科體驗課程」課程表</w:t>
      </w:r>
    </w:p>
    <w:p w:rsidR="00962D48" w:rsidRPr="0015528E" w:rsidRDefault="00962D48" w:rsidP="00962D48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15528E">
        <w:rPr>
          <w:rFonts w:ascii="標楷體" w:eastAsia="標楷體" w:hAnsi="標楷體" w:hint="eastAsia"/>
          <w:sz w:val="32"/>
          <w:szCs w:val="32"/>
        </w:rPr>
        <w:t>日期:</w:t>
      </w:r>
      <w:r w:rsidR="0015528E" w:rsidRPr="0015528E">
        <w:rPr>
          <w:rFonts w:ascii="標楷體" w:eastAsia="標楷體" w:hAnsi="標楷體" w:hint="eastAsia"/>
          <w:sz w:val="32"/>
          <w:szCs w:val="32"/>
        </w:rPr>
        <w:t>110</w:t>
      </w:r>
      <w:r w:rsidRPr="0015528E">
        <w:rPr>
          <w:rFonts w:ascii="標楷體" w:eastAsia="標楷體" w:hAnsi="標楷體" w:hint="eastAsia"/>
          <w:sz w:val="32"/>
          <w:szCs w:val="32"/>
        </w:rPr>
        <w:t>年11月</w:t>
      </w:r>
      <w:r w:rsidR="0015528E" w:rsidRPr="0015528E">
        <w:rPr>
          <w:rFonts w:ascii="標楷體" w:eastAsia="標楷體" w:hAnsi="標楷體" w:hint="eastAsia"/>
          <w:sz w:val="32"/>
          <w:szCs w:val="32"/>
        </w:rPr>
        <w:t>27</w:t>
      </w:r>
      <w:r w:rsidRPr="0015528E">
        <w:rPr>
          <w:rFonts w:ascii="標楷體" w:eastAsia="標楷體" w:hAnsi="標楷體" w:hint="eastAsia"/>
          <w:sz w:val="32"/>
          <w:szCs w:val="32"/>
        </w:rPr>
        <w:t>日(六) 上午</w:t>
      </w:r>
      <w:r w:rsidR="0015528E">
        <w:rPr>
          <w:rFonts w:ascii="標楷體" w:eastAsia="標楷體" w:hAnsi="標楷體" w:hint="eastAsia"/>
          <w:sz w:val="32"/>
          <w:szCs w:val="32"/>
        </w:rPr>
        <w:t>9:40-11:4</w:t>
      </w:r>
      <w:bookmarkStart w:id="0" w:name="_GoBack"/>
      <w:bookmarkEnd w:id="0"/>
      <w:r w:rsidRPr="0015528E">
        <w:rPr>
          <w:rFonts w:ascii="標楷體" w:eastAsia="標楷體" w:hAnsi="標楷體" w:hint="eastAsia"/>
          <w:sz w:val="32"/>
          <w:szCs w:val="32"/>
        </w:rPr>
        <w:t>0</w:t>
      </w:r>
    </w:p>
    <w:p w:rsidR="00962D48" w:rsidRPr="00962D48" w:rsidRDefault="00962D48" w:rsidP="00962D48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962D48">
        <w:rPr>
          <w:rFonts w:ascii="標楷體" w:eastAsia="標楷體" w:hAnsi="標楷體" w:hint="eastAsia"/>
          <w:sz w:val="32"/>
          <w:szCs w:val="32"/>
        </w:rPr>
        <w:t>課程時間:分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962D48">
        <w:rPr>
          <w:rFonts w:ascii="標楷體" w:eastAsia="標楷體" w:hAnsi="標楷體" w:hint="eastAsia"/>
          <w:sz w:val="32"/>
          <w:szCs w:val="32"/>
        </w:rPr>
        <w:t>梯，每梯次20分鐘</w:t>
      </w:r>
    </w:p>
    <w:tbl>
      <w:tblPr>
        <w:tblStyle w:val="a9"/>
        <w:tblW w:w="0" w:type="auto"/>
        <w:tblInd w:w="1012" w:type="dxa"/>
        <w:tblLook w:val="04A0" w:firstRow="1" w:lastRow="0" w:firstColumn="1" w:lastColumn="0" w:noHBand="0" w:noVBand="1"/>
      </w:tblPr>
      <w:tblGrid>
        <w:gridCol w:w="2436"/>
        <w:gridCol w:w="5185"/>
      </w:tblGrid>
      <w:tr w:rsidR="00962D48" w:rsidRPr="0018310A" w:rsidTr="00962D48">
        <w:trPr>
          <w:trHeight w:val="1081"/>
        </w:trPr>
        <w:tc>
          <w:tcPr>
            <w:tcW w:w="2436" w:type="dxa"/>
            <w:vAlign w:val="center"/>
          </w:tcPr>
          <w:p w:rsidR="00962D48" w:rsidRPr="0018310A" w:rsidRDefault="00962D48" w:rsidP="001C4F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310A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5185" w:type="dxa"/>
            <w:vAlign w:val="center"/>
          </w:tcPr>
          <w:p w:rsidR="00962D48" w:rsidRPr="0018310A" w:rsidRDefault="00962D48" w:rsidP="001C4F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310A">
              <w:rPr>
                <w:rFonts w:ascii="標楷體" w:eastAsia="標楷體" w:hAnsi="標楷體" w:hint="eastAsia"/>
                <w:sz w:val="32"/>
                <w:szCs w:val="32"/>
              </w:rPr>
              <w:t>課程名稱</w:t>
            </w:r>
          </w:p>
        </w:tc>
      </w:tr>
      <w:tr w:rsidR="0015528E" w:rsidRPr="0018310A" w:rsidTr="001C4FB8">
        <w:trPr>
          <w:trHeight w:val="1195"/>
        </w:trPr>
        <w:tc>
          <w:tcPr>
            <w:tcW w:w="2436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時尚科</w:t>
            </w:r>
          </w:p>
        </w:tc>
        <w:tc>
          <w:tcPr>
            <w:tcW w:w="5185" w:type="dxa"/>
            <w:vAlign w:val="center"/>
          </w:tcPr>
          <w:p w:rsidR="0015528E" w:rsidRPr="0015528E" w:rsidRDefault="0015528E" w:rsidP="0015528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秋冬手部保養</w:t>
            </w:r>
          </w:p>
        </w:tc>
      </w:tr>
      <w:tr w:rsidR="0015528E" w:rsidRPr="0018310A" w:rsidTr="001C4FB8">
        <w:trPr>
          <w:trHeight w:val="1195"/>
        </w:trPr>
        <w:tc>
          <w:tcPr>
            <w:tcW w:w="2436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觀光科</w:t>
            </w:r>
          </w:p>
        </w:tc>
        <w:tc>
          <w:tcPr>
            <w:tcW w:w="5185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彩虹幸運瓶</w:t>
            </w:r>
          </w:p>
        </w:tc>
      </w:tr>
      <w:tr w:rsidR="0015528E" w:rsidRPr="0018310A" w:rsidTr="001C4FB8">
        <w:trPr>
          <w:trHeight w:val="1195"/>
        </w:trPr>
        <w:tc>
          <w:tcPr>
            <w:tcW w:w="2436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資處科</w:t>
            </w:r>
          </w:p>
        </w:tc>
        <w:tc>
          <w:tcPr>
            <w:tcW w:w="5185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互動科技與糖果包裝設計</w:t>
            </w:r>
          </w:p>
        </w:tc>
      </w:tr>
      <w:tr w:rsidR="0015528E" w:rsidRPr="0018310A" w:rsidTr="001C4FB8">
        <w:trPr>
          <w:trHeight w:val="1195"/>
        </w:trPr>
        <w:tc>
          <w:tcPr>
            <w:tcW w:w="2436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餐飲科</w:t>
            </w:r>
          </w:p>
        </w:tc>
        <w:tc>
          <w:tcPr>
            <w:tcW w:w="5185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簡易點心</w:t>
            </w:r>
          </w:p>
        </w:tc>
      </w:tr>
      <w:tr w:rsidR="0015528E" w:rsidRPr="0018310A" w:rsidTr="001C4FB8">
        <w:trPr>
          <w:trHeight w:val="1195"/>
        </w:trPr>
        <w:tc>
          <w:tcPr>
            <w:tcW w:w="2436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</w:rPr>
              <w:t>多媒科</w:t>
            </w:r>
          </w:p>
        </w:tc>
        <w:tc>
          <w:tcPr>
            <w:tcW w:w="5185" w:type="dxa"/>
            <w:vAlign w:val="center"/>
          </w:tcPr>
          <w:p w:rsidR="0015528E" w:rsidRPr="0015528E" w:rsidRDefault="0015528E" w:rsidP="001552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528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創藝下午茶</w:t>
            </w:r>
          </w:p>
        </w:tc>
      </w:tr>
    </w:tbl>
    <w:p w:rsidR="00962D48" w:rsidRPr="00962D48" w:rsidRDefault="00962D48" w:rsidP="00962D48">
      <w:pPr>
        <w:adjustRightInd w:val="0"/>
        <w:snapToGrid w:val="0"/>
        <w:spacing w:line="380" w:lineRule="exact"/>
        <w:rPr>
          <w:rFonts w:ascii="標楷體" w:eastAsia="標楷體" w:hAnsi="標楷體"/>
        </w:rPr>
      </w:pPr>
    </w:p>
    <w:sectPr w:rsidR="00962D48" w:rsidRPr="00962D48" w:rsidSect="004B4EF1">
      <w:pgSz w:w="11906" w:h="16838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8B" w:rsidRDefault="00AC688B" w:rsidP="000164A9">
      <w:r>
        <w:separator/>
      </w:r>
    </w:p>
  </w:endnote>
  <w:endnote w:type="continuationSeparator" w:id="0">
    <w:p w:rsidR="00AC688B" w:rsidRDefault="00AC688B" w:rsidP="0001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8B" w:rsidRDefault="00AC688B" w:rsidP="000164A9">
      <w:r>
        <w:separator/>
      </w:r>
    </w:p>
  </w:footnote>
  <w:footnote w:type="continuationSeparator" w:id="0">
    <w:p w:rsidR="00AC688B" w:rsidRDefault="00AC688B" w:rsidP="0001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DC6"/>
    <w:multiLevelType w:val="hybridMultilevel"/>
    <w:tmpl w:val="19C4CBC2"/>
    <w:lvl w:ilvl="0" w:tplc="711257AA">
      <w:start w:val="1"/>
      <w:numFmt w:val="taiwaneseCountingThousand"/>
      <w:lvlText w:val="%1、"/>
      <w:lvlJc w:val="left"/>
      <w:pPr>
        <w:tabs>
          <w:tab w:val="num" w:pos="479"/>
        </w:tabs>
        <w:ind w:left="479" w:hanging="480"/>
      </w:pPr>
      <w:rPr>
        <w:rFonts w:ascii="標楷體" w:eastAsia="標楷體" w:hAnsi="標楷體" w:cs="Times New Roman"/>
        <w:lang w:val="en-US"/>
      </w:rPr>
    </w:lvl>
    <w:lvl w:ilvl="1" w:tplc="E49A7834">
      <w:start w:val="1"/>
      <w:numFmt w:val="taiwaneseCountingThousand"/>
      <w:lvlText w:val="（%2）"/>
      <w:lvlJc w:val="left"/>
      <w:pPr>
        <w:tabs>
          <w:tab w:val="num" w:pos="1199"/>
        </w:tabs>
        <w:ind w:left="1199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274A79CA"/>
    <w:multiLevelType w:val="hybridMultilevel"/>
    <w:tmpl w:val="0F326E7E"/>
    <w:lvl w:ilvl="0" w:tplc="4AAC162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27DEF"/>
    <w:multiLevelType w:val="hybridMultilevel"/>
    <w:tmpl w:val="796E0048"/>
    <w:lvl w:ilvl="0" w:tplc="D1ECD368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C5A536F"/>
    <w:multiLevelType w:val="hybridMultilevel"/>
    <w:tmpl w:val="54F0D7DC"/>
    <w:lvl w:ilvl="0" w:tplc="E49A78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395DE0"/>
    <w:multiLevelType w:val="hybridMultilevel"/>
    <w:tmpl w:val="6D4EA464"/>
    <w:lvl w:ilvl="0" w:tplc="E49A783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784CE9"/>
    <w:multiLevelType w:val="hybridMultilevel"/>
    <w:tmpl w:val="7BD41A5E"/>
    <w:lvl w:ilvl="0" w:tplc="F79CE7BA">
      <w:start w:val="1"/>
      <w:numFmt w:val="taiwaneseCountingThousand"/>
      <w:lvlText w:val="(%1)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6" w15:restartNumberingAfterBreak="0">
    <w:nsid w:val="74AA7BA7"/>
    <w:multiLevelType w:val="hybridMultilevel"/>
    <w:tmpl w:val="FD66E0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55"/>
    <w:rsid w:val="00004114"/>
    <w:rsid w:val="00011B73"/>
    <w:rsid w:val="000147D6"/>
    <w:rsid w:val="000164A9"/>
    <w:rsid w:val="000173A5"/>
    <w:rsid w:val="000D6BAB"/>
    <w:rsid w:val="000F6F03"/>
    <w:rsid w:val="0015528E"/>
    <w:rsid w:val="00197FD6"/>
    <w:rsid w:val="001E5582"/>
    <w:rsid w:val="00263462"/>
    <w:rsid w:val="002A086D"/>
    <w:rsid w:val="002E1A8C"/>
    <w:rsid w:val="00305223"/>
    <w:rsid w:val="003245BD"/>
    <w:rsid w:val="00346CD8"/>
    <w:rsid w:val="003522E3"/>
    <w:rsid w:val="003C44AB"/>
    <w:rsid w:val="004865FB"/>
    <w:rsid w:val="00493E80"/>
    <w:rsid w:val="004B11D1"/>
    <w:rsid w:val="004B4EF1"/>
    <w:rsid w:val="00533C29"/>
    <w:rsid w:val="00564A85"/>
    <w:rsid w:val="005B2895"/>
    <w:rsid w:val="005B42CB"/>
    <w:rsid w:val="00617928"/>
    <w:rsid w:val="0062204B"/>
    <w:rsid w:val="006370B9"/>
    <w:rsid w:val="00650604"/>
    <w:rsid w:val="006E2934"/>
    <w:rsid w:val="006F3613"/>
    <w:rsid w:val="0070769D"/>
    <w:rsid w:val="007234ED"/>
    <w:rsid w:val="007504A1"/>
    <w:rsid w:val="00796D5F"/>
    <w:rsid w:val="00796E12"/>
    <w:rsid w:val="007B7422"/>
    <w:rsid w:val="007E5DA4"/>
    <w:rsid w:val="007F2F88"/>
    <w:rsid w:val="00840488"/>
    <w:rsid w:val="008D2A0E"/>
    <w:rsid w:val="0092659C"/>
    <w:rsid w:val="00962372"/>
    <w:rsid w:val="00962D48"/>
    <w:rsid w:val="009A4B87"/>
    <w:rsid w:val="009C11DF"/>
    <w:rsid w:val="009C79E5"/>
    <w:rsid w:val="009D437E"/>
    <w:rsid w:val="009D741D"/>
    <w:rsid w:val="00A44955"/>
    <w:rsid w:val="00AC2256"/>
    <w:rsid w:val="00AC688B"/>
    <w:rsid w:val="00AC6EEE"/>
    <w:rsid w:val="00AC7DD0"/>
    <w:rsid w:val="00AF15E6"/>
    <w:rsid w:val="00B01D18"/>
    <w:rsid w:val="00B22F0E"/>
    <w:rsid w:val="00B64EBC"/>
    <w:rsid w:val="00B872E9"/>
    <w:rsid w:val="00BA6739"/>
    <w:rsid w:val="00BB2C57"/>
    <w:rsid w:val="00BD4E91"/>
    <w:rsid w:val="00BE773F"/>
    <w:rsid w:val="00C37E6F"/>
    <w:rsid w:val="00C85A3F"/>
    <w:rsid w:val="00CA3664"/>
    <w:rsid w:val="00D12DBA"/>
    <w:rsid w:val="00D67E69"/>
    <w:rsid w:val="00DC2DB3"/>
    <w:rsid w:val="00E949F0"/>
    <w:rsid w:val="00E97BFE"/>
    <w:rsid w:val="00EA254C"/>
    <w:rsid w:val="00EC7185"/>
    <w:rsid w:val="00EE428A"/>
    <w:rsid w:val="00F20A0F"/>
    <w:rsid w:val="00F56AA1"/>
    <w:rsid w:val="00F953CB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9819B"/>
  <w15:docId w15:val="{E73143FA-8CDE-41AA-B388-BF24E3AB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55"/>
    <w:pPr>
      <w:ind w:leftChars="200" w:left="480"/>
    </w:pPr>
  </w:style>
  <w:style w:type="character" w:styleId="a4">
    <w:name w:val="Hyperlink"/>
    <w:basedOn w:val="a0"/>
    <w:uiPriority w:val="99"/>
    <w:unhideWhenUsed/>
    <w:rsid w:val="007F2F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64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64A9"/>
    <w:rPr>
      <w:sz w:val="20"/>
      <w:szCs w:val="20"/>
    </w:rPr>
  </w:style>
  <w:style w:type="table" w:styleId="a9">
    <w:name w:val="Table Grid"/>
    <w:basedOn w:val="a1"/>
    <w:uiPriority w:val="59"/>
    <w:rsid w:val="0096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pvs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User</cp:lastModifiedBy>
  <cp:revision>4</cp:revision>
  <cp:lastPrinted>2017-02-20T01:47:00Z</cp:lastPrinted>
  <dcterms:created xsi:type="dcterms:W3CDTF">2021-10-15T09:21:00Z</dcterms:created>
  <dcterms:modified xsi:type="dcterms:W3CDTF">2021-10-25T05:18:00Z</dcterms:modified>
</cp:coreProperties>
</file>